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同報メール文案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■　タイトル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w w:val="90"/>
          <w:sz w:val="24"/>
        </w:rPr>
        <w:t>【静岡県】</w:t>
      </w:r>
      <w:r>
        <w:rPr>
          <w:rFonts w:hint="eastAsia"/>
          <w:color w:val="auto"/>
          <w:w w:val="90"/>
          <w:sz w:val="24"/>
        </w:rPr>
        <w:t>10/11</w:t>
      </w:r>
      <w:r>
        <w:rPr>
          <w:rFonts w:hint="eastAsia"/>
          <w:color w:val="auto"/>
          <w:w w:val="90"/>
          <w:sz w:val="24"/>
        </w:rPr>
        <w:t>開催セミナーの参加者募集！「研修担当者意見交換会～研修を活用した人材育成を考えよう～」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■　本文</w:t>
      </w:r>
    </w:p>
    <w:p>
      <w:pPr>
        <w:pStyle w:val="0"/>
        <w:ind w:firstLine="252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県では、社会福祉法人静岡県社会福祉協議会（静岡県社会福祉人材センター）への委託事業として、福祉・介護分野の離職防止を目的とした「研修担当者意見交換会」</w:t>
      </w:r>
      <w:r>
        <w:rPr>
          <w:rFonts w:hint="eastAsia" w:asciiTheme="minorEastAsia" w:hAnsiTheme="minorEastAsia" w:eastAsiaTheme="minorEastAsia"/>
          <w:color w:val="auto"/>
          <w:sz w:val="24"/>
        </w:rPr>
        <w:t>の開催を予定しています。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ind w:firstLine="252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他の施設はどんな研修をおこなっているのだろう？参加者が前向きに研修受講をするための声かけとは？</w:t>
      </w:r>
    </w:p>
    <w:p>
      <w:pPr>
        <w:pStyle w:val="0"/>
        <w:ind w:firstLine="252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この機会に、他の施設や事業所の方たちと情報共有しませんか？</w:t>
      </w:r>
    </w:p>
    <w:p>
      <w:pPr>
        <w:pStyle w:val="0"/>
        <w:ind w:firstLine="252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この意見交換会で他の研修担当者の方とつながりを作りましょう！</w:t>
      </w: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１　日　時　令和６年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金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１３時０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０分～１６時３０分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２　対　象　県内の福祉施設・事業所の研修担当者</w:t>
      </w:r>
    </w:p>
    <w:p>
      <w:pPr>
        <w:pStyle w:val="0"/>
        <w:autoSpaceDE w:val="0"/>
        <w:autoSpaceDN w:val="0"/>
        <w:adjustRightInd w:val="0"/>
        <w:ind w:firstLine="1440" w:firstLineChars="6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人材育成に携わる方・今後研修担当になる予定のある方</w:t>
      </w:r>
    </w:p>
    <w:p>
      <w:pPr>
        <w:pStyle w:val="0"/>
        <w:autoSpaceDE w:val="0"/>
        <w:autoSpaceDN w:val="0"/>
        <w:adjustRightInd w:val="0"/>
        <w:ind w:firstLine="1440" w:firstLineChars="6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他施設の研修に興味のある方・他施設の研修担当者とつながりを</w:t>
      </w:r>
    </w:p>
    <w:p>
      <w:pPr>
        <w:pStyle w:val="0"/>
        <w:autoSpaceDE w:val="0"/>
        <w:autoSpaceDN w:val="0"/>
        <w:adjustRightInd w:val="0"/>
        <w:ind w:firstLine="1440" w:firstLineChars="6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作りたい方　（定員　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90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人）</w:t>
      </w: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３　講　師　静岡県立大学短期大学部社会福祉学科　教授　鈴木俊文氏</w:t>
      </w: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　　　　　　介護老人保健施設ユニケア岡部　副施設長　　小沼克典氏</w:t>
      </w:r>
    </w:p>
    <w:p>
      <w:pPr>
        <w:pStyle w:val="0"/>
        <w:autoSpaceDE w:val="0"/>
        <w:autoSpaceDN w:val="0"/>
        <w:adjustRightInd w:val="0"/>
        <w:ind w:firstLineChars="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４　会　場　静岡県総合社会福祉会館シズウエル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703(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静岡市葵区駿府町</w:t>
      </w: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1-70)</w:t>
      </w:r>
    </w:p>
    <w:p>
      <w:pPr>
        <w:pStyle w:val="0"/>
        <w:autoSpaceDE w:val="0"/>
        <w:autoSpaceDN w:val="0"/>
        <w:adjustRightInd w:val="0"/>
        <w:ind w:firstLine="1440" w:firstLineChars="600"/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※公共交通機関か近隣有料駐車場をご利用ください</w:t>
      </w:r>
    </w:p>
    <w:p>
      <w:pPr>
        <w:pStyle w:val="0"/>
        <w:autoSpaceDE w:val="0"/>
        <w:autoSpaceDN w:val="0"/>
        <w:adjustRightInd w:val="0"/>
        <w:ind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５　受講料　無料</w:t>
      </w:r>
    </w:p>
    <w:p>
      <w:pPr>
        <w:pStyle w:val="0"/>
        <w:autoSpaceDE w:val="0"/>
        <w:autoSpaceDN w:val="0"/>
        <w:adjustRightInd w:val="0"/>
        <w:ind w:firstLineChars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※</w:t>
      </w: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詳細・お申込みは静岡県社会福祉協議会のホームページをご覧ください。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4"/>
          <w:u w:val="none" w:color="auto"/>
        </w:rPr>
        <w:t>https://www.shizuoka-wel.jp/kenshu_staff-gw/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4"/>
          <w:u w:val="none" w:color="auto"/>
        </w:rPr>
        <w:t>【問合せ先】</w:t>
      </w:r>
    </w:p>
    <w:p>
      <w:pPr>
        <w:pStyle w:val="0"/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福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/>
          <w:sz w:val="24"/>
        </w:rPr>
        <w:t>静岡県社会福祉協議会　静岡県社会福祉人材センター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渡辺、曽根</w:t>
      </w:r>
      <w:r>
        <w:rPr>
          <w:rFonts w:hint="eastAsia"/>
          <w:sz w:val="24"/>
        </w:rPr>
        <w:t>)</w:t>
      </w:r>
    </w:p>
    <w:p>
      <w:pPr>
        <w:pStyle w:val="0"/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  054-271-2174</w:t>
      </w:r>
    </w:p>
    <w:p>
      <w:pPr>
        <w:pStyle w:val="0"/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/>
          <w:sz w:val="24"/>
        </w:rPr>
        <w:t>メール　</w:t>
      </w:r>
      <w:r>
        <w:rPr>
          <w:rFonts w:hint="eastAsia"/>
          <w:sz w:val="24"/>
        </w:rPr>
        <w:t>kenshu@shizuoka-wel.jp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-136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注１　この電子メールは配信専用です。</w:t>
      </w:r>
    </w:p>
    <w:p>
      <w:pPr>
        <w:pStyle w:val="0"/>
        <w:ind w:left="480" w:right="-136" w:hanging="480" w:hanging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注２　静岡県健康福祉部福祉長寿局で管理する同報メールに登録された全ての事業所等へ配信しています。</w:t>
      </w:r>
    </w:p>
    <w:p>
      <w:pPr>
        <w:pStyle w:val="0"/>
        <w:ind w:left="480" w:right="-136" w:hanging="480" w:hanging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【今回配信した担当課】</w:t>
      </w:r>
    </w:p>
    <w:p>
      <w:pPr>
        <w:pStyle w:val="0"/>
        <w:ind w:left="480" w:right="-136" w:hanging="480" w:hanging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静岡県健康福祉部福祉長寿局介護保険課</w:t>
      </w:r>
    </w:p>
    <w:p>
      <w:pPr>
        <w:pStyle w:val="0"/>
        <w:ind w:left="480" w:right="-136" w:hanging="480" w:hanging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TEL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054-221-2314</w:t>
      </w:r>
    </w:p>
    <w:p>
      <w:pPr>
        <w:pStyle w:val="0"/>
        <w:ind w:left="480" w:right="-136" w:hanging="480" w:hanging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054-221-2142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kern w:val="0"/>
          <w:sz w:val="24"/>
        </w:rPr>
        <w:t>ﾒｰﾙ：</w:t>
      </w:r>
      <w:r>
        <w:rPr>
          <w:rFonts w:hint="eastAsia"/>
          <w:kern w:val="0"/>
          <w:sz w:val="24"/>
        </w:rPr>
        <w:t>kaigohoken@pref.shizuoka.lg.jp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2</Pages>
  <Words>26</Words>
  <Characters>806</Characters>
  <Application>JUST Note</Application>
  <Lines>41</Lines>
  <Paragraphs>31</Paragraphs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松島　一貴</dc:creator>
  <cp:lastModifiedBy>長江　波輝</cp:lastModifiedBy>
  <cp:lastPrinted>2024-08-30T01:56:53Z</cp:lastPrinted>
  <dcterms:created xsi:type="dcterms:W3CDTF">2021-03-08T07:50:00Z</dcterms:created>
  <dcterms:modified xsi:type="dcterms:W3CDTF">2024-08-30T01:24:10Z</dcterms:modified>
  <cp:revision>2</cp:revision>
</cp:coreProperties>
</file>